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C4F53" w14:textId="77777777" w:rsidR="00A55AE6" w:rsidRPr="006E7A2D" w:rsidRDefault="00A55AE6" w:rsidP="00C256D2">
      <w:pPr>
        <w:rPr>
          <w:rFonts w:cstheme="minorHAnsi"/>
          <w:b/>
          <w:sz w:val="32"/>
          <w:szCs w:val="28"/>
        </w:rPr>
      </w:pPr>
      <w:r w:rsidRPr="006E7A2D">
        <w:rPr>
          <w:rFonts w:cstheme="minorHAnsi"/>
          <w:b/>
          <w:sz w:val="32"/>
          <w:szCs w:val="28"/>
        </w:rPr>
        <w:t xml:space="preserve">Responsible Online Relationships </w:t>
      </w:r>
    </w:p>
    <w:p w14:paraId="53DBEA09" w14:textId="77777777" w:rsidR="00A55AE6" w:rsidRPr="006E7A2D" w:rsidRDefault="00A55AE6" w:rsidP="00A55AE6">
      <w:pPr>
        <w:rPr>
          <w:rFonts w:cstheme="minorHAnsi"/>
          <w:sz w:val="24"/>
          <w:szCs w:val="24"/>
        </w:rPr>
      </w:pPr>
      <w:r w:rsidRPr="006E7A2D">
        <w:rPr>
          <w:rFonts w:cstheme="minorHAnsi"/>
          <w:b/>
          <w:sz w:val="24"/>
          <w:szCs w:val="24"/>
        </w:rPr>
        <w:t xml:space="preserve">LEARNING OUTCOME: </w:t>
      </w:r>
      <w:r w:rsidRPr="006E7A2D">
        <w:rPr>
          <w:rFonts w:cstheme="minorHAnsi"/>
          <w:sz w:val="24"/>
          <w:szCs w:val="24"/>
        </w:rPr>
        <w:t xml:space="preserve">Students will learn the risks surrounding relationships and social media. Students will engage in discussion on online relationship etiquette while exploring the associated risks. </w:t>
      </w:r>
      <w:r w:rsidR="00120D95" w:rsidRPr="006E7A2D">
        <w:rPr>
          <w:rFonts w:cstheme="minorHAnsi"/>
          <w:sz w:val="24"/>
          <w:szCs w:val="24"/>
        </w:rPr>
        <w:t xml:space="preserve">Students will then record their findings in their </w:t>
      </w:r>
      <w:r w:rsidR="003C361B" w:rsidRPr="00DC4BC3">
        <w:rPr>
          <w:rFonts w:cs="Calibri"/>
          <w:b/>
          <w:szCs w:val="24"/>
        </w:rPr>
        <w:t xml:space="preserve">My CLE </w:t>
      </w:r>
      <w:r w:rsidR="003C361B">
        <w:rPr>
          <w:rFonts w:cs="Calibri"/>
          <w:b/>
          <w:szCs w:val="24"/>
        </w:rPr>
        <w:t>Portfolio</w:t>
      </w:r>
      <w:r w:rsidR="00120D95" w:rsidRPr="006E7A2D">
        <w:rPr>
          <w:rFonts w:cstheme="minorHAnsi"/>
          <w:sz w:val="24"/>
          <w:szCs w:val="24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5"/>
        <w:gridCol w:w="847"/>
        <w:gridCol w:w="2269"/>
        <w:gridCol w:w="850"/>
        <w:gridCol w:w="2409"/>
        <w:gridCol w:w="993"/>
      </w:tblGrid>
      <w:tr w:rsidR="00A55AE6" w:rsidRPr="006E7A2D" w14:paraId="2002E312" w14:textId="77777777" w:rsidTr="009D3A85">
        <w:tc>
          <w:tcPr>
            <w:tcW w:w="1535" w:type="dxa"/>
            <w:shd w:val="clear" w:color="auto" w:fill="E7E6E6" w:themeFill="background2"/>
          </w:tcPr>
          <w:p w14:paraId="36AE2EAA" w14:textId="77777777" w:rsidR="00A55AE6" w:rsidRPr="006E7A2D" w:rsidRDefault="00A55AE6" w:rsidP="00A74D5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7A2D">
              <w:rPr>
                <w:rFonts w:cstheme="minorHAnsi"/>
                <w:b/>
                <w:sz w:val="24"/>
                <w:szCs w:val="24"/>
              </w:rPr>
              <w:t>Teacher Led</w:t>
            </w:r>
          </w:p>
        </w:tc>
        <w:tc>
          <w:tcPr>
            <w:tcW w:w="847" w:type="dxa"/>
            <w:shd w:val="clear" w:color="auto" w:fill="E7E6E6" w:themeFill="background2"/>
          </w:tcPr>
          <w:p w14:paraId="53410FF7" w14:textId="77777777" w:rsidR="00A55AE6" w:rsidRPr="006E7A2D" w:rsidRDefault="00A55AE6" w:rsidP="00A55AE6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E7A2D">
              <w:rPr>
                <w:rFonts w:cstheme="minorHAnsi"/>
                <w:b/>
                <w:sz w:val="28"/>
                <w:szCs w:val="28"/>
              </w:rPr>
              <w:t>X</w:t>
            </w:r>
          </w:p>
        </w:tc>
        <w:tc>
          <w:tcPr>
            <w:tcW w:w="2269" w:type="dxa"/>
            <w:shd w:val="clear" w:color="auto" w:fill="E7E6E6" w:themeFill="background2"/>
          </w:tcPr>
          <w:p w14:paraId="020E5944" w14:textId="77777777" w:rsidR="00A55AE6" w:rsidRPr="006E7A2D" w:rsidRDefault="00A55AE6" w:rsidP="00A74D5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7A2D">
              <w:rPr>
                <w:rFonts w:cstheme="minorHAnsi"/>
                <w:b/>
                <w:sz w:val="24"/>
                <w:szCs w:val="24"/>
              </w:rPr>
              <w:t>Can Use Technology</w:t>
            </w:r>
          </w:p>
        </w:tc>
        <w:tc>
          <w:tcPr>
            <w:tcW w:w="850" w:type="dxa"/>
            <w:shd w:val="clear" w:color="auto" w:fill="E7E6E6" w:themeFill="background2"/>
          </w:tcPr>
          <w:p w14:paraId="7B8333B5" w14:textId="77777777" w:rsidR="00A55AE6" w:rsidRPr="006E7A2D" w:rsidRDefault="00A55AE6" w:rsidP="00A55AE6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E7A2D">
              <w:rPr>
                <w:rFonts w:cstheme="minorHAnsi"/>
                <w:b/>
                <w:sz w:val="28"/>
                <w:szCs w:val="28"/>
              </w:rPr>
              <w:t>X</w:t>
            </w:r>
          </w:p>
        </w:tc>
        <w:tc>
          <w:tcPr>
            <w:tcW w:w="2409" w:type="dxa"/>
            <w:shd w:val="clear" w:color="auto" w:fill="E7E6E6" w:themeFill="background2"/>
          </w:tcPr>
          <w:p w14:paraId="736394D3" w14:textId="77777777" w:rsidR="00A55AE6" w:rsidRPr="006E7A2D" w:rsidRDefault="00A74D5A" w:rsidP="00A74D5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7A2D">
              <w:rPr>
                <w:rFonts w:cstheme="minorHAnsi"/>
                <w:b/>
                <w:sz w:val="24"/>
                <w:szCs w:val="24"/>
              </w:rPr>
              <w:t>Requires</w:t>
            </w:r>
            <w:r w:rsidR="00A55AE6" w:rsidRPr="006E7A2D">
              <w:rPr>
                <w:rFonts w:cstheme="minorHAnsi"/>
                <w:b/>
                <w:sz w:val="24"/>
                <w:szCs w:val="24"/>
              </w:rPr>
              <w:t xml:space="preserve"> myBlueprint Education Planner</w:t>
            </w:r>
          </w:p>
        </w:tc>
        <w:tc>
          <w:tcPr>
            <w:tcW w:w="993" w:type="dxa"/>
            <w:shd w:val="clear" w:color="auto" w:fill="E7E6E6" w:themeFill="background2"/>
          </w:tcPr>
          <w:p w14:paraId="4E514CFA" w14:textId="77777777" w:rsidR="00A55AE6" w:rsidRPr="006E7A2D" w:rsidRDefault="00A55AE6" w:rsidP="00A55AE6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E7A2D">
              <w:rPr>
                <w:rFonts w:cstheme="minorHAnsi"/>
                <w:b/>
                <w:sz w:val="28"/>
                <w:szCs w:val="28"/>
              </w:rPr>
              <w:t>X</w:t>
            </w:r>
          </w:p>
        </w:tc>
      </w:tr>
    </w:tbl>
    <w:p w14:paraId="29CDF19F" w14:textId="77777777" w:rsidR="00A55AE6" w:rsidRPr="006E7A2D" w:rsidRDefault="00A55AE6" w:rsidP="00A55AE6">
      <w:pPr>
        <w:rPr>
          <w:rFonts w:cstheme="minorHAnsi"/>
          <w:sz w:val="24"/>
          <w:szCs w:val="24"/>
        </w:rPr>
      </w:pPr>
      <w:r w:rsidRPr="006E7A2D">
        <w:rPr>
          <w:rFonts w:cstheme="minorHAnsi"/>
          <w:b/>
          <w:sz w:val="24"/>
          <w:szCs w:val="24"/>
        </w:rPr>
        <w:br/>
        <w:t>LEARNING GOALS:</w:t>
      </w:r>
    </w:p>
    <w:p w14:paraId="5CBB308F" w14:textId="77777777" w:rsidR="00A55AE6" w:rsidRPr="006E7A2D" w:rsidRDefault="00A55AE6" w:rsidP="00A55AE6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Students will the risks associated with relationships and social media</w:t>
      </w:r>
    </w:p>
    <w:p w14:paraId="1442C8F3" w14:textId="77777777" w:rsidR="00A55AE6" w:rsidRPr="006E7A2D" w:rsidRDefault="00A55AE6" w:rsidP="00A55AE6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Students will self-disclosure and its relation to online relationships</w:t>
      </w:r>
    </w:p>
    <w:p w14:paraId="3699B570" w14:textId="2C164339" w:rsidR="003C361B" w:rsidRPr="00D156FA" w:rsidRDefault="00A55AE6" w:rsidP="00D156FA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Students will reflect and develop strategies to avoid inappropriate relations associated with social media and online activity</w:t>
      </w:r>
    </w:p>
    <w:p w14:paraId="6D1DA391" w14:textId="70D45E23" w:rsidR="00D156FA" w:rsidRDefault="00D156FA" w:rsidP="00D156FA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1E2C6A3D" w14:textId="4C9EA4F8" w:rsidR="00F46AFE" w:rsidRPr="00F46AFE" w:rsidRDefault="00F46AFE" w:rsidP="00D156FA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bookmarkStart w:id="0" w:name="_GoBack"/>
      <w:r>
        <w:rPr>
          <w:rFonts w:asciiTheme="minorHAnsi" w:hAnsiTheme="minorHAnsi" w:cs="Calibri"/>
          <w:sz w:val="22"/>
          <w:szCs w:val="22"/>
        </w:rPr>
        <w:t>1.      Learning is holistic, reflexive, reflective, experiential, and relational.</w:t>
      </w:r>
    </w:p>
    <w:bookmarkEnd w:id="0"/>
    <w:p w14:paraId="19440CCA" w14:textId="77777777" w:rsidR="00D156FA" w:rsidRPr="00D156FA" w:rsidRDefault="00D156FA" w:rsidP="00D156FA">
      <w:pPr>
        <w:pStyle w:val="FreeForm"/>
        <w:spacing w:line="276" w:lineRule="auto"/>
        <w:rPr>
          <w:rFonts w:asciiTheme="minorHAnsi" w:hAnsiTheme="minorHAnsi" w:cs="Calibri"/>
          <w:i/>
          <w:sz w:val="22"/>
          <w:szCs w:val="22"/>
        </w:rPr>
      </w:pPr>
    </w:p>
    <w:p w14:paraId="41D260FB" w14:textId="77777777" w:rsidR="00600D49" w:rsidRPr="003C361B" w:rsidRDefault="00A55AE6" w:rsidP="003C361B">
      <w:pPr>
        <w:pStyle w:val="ListParagraph"/>
        <w:ind w:left="0"/>
        <w:rPr>
          <w:rFonts w:cstheme="minorHAnsi"/>
          <w:b/>
          <w:sz w:val="24"/>
          <w:szCs w:val="24"/>
        </w:rPr>
      </w:pPr>
      <w:r w:rsidRPr="003C361B">
        <w:rPr>
          <w:rFonts w:cstheme="minorHAnsi"/>
          <w:b/>
          <w:sz w:val="24"/>
          <w:szCs w:val="24"/>
        </w:rPr>
        <w:t>MATERIALS:</w:t>
      </w:r>
    </w:p>
    <w:p w14:paraId="3EDF481D" w14:textId="77777777" w:rsidR="00600D49" w:rsidRPr="006E7A2D" w:rsidRDefault="00600D49" w:rsidP="00600D49">
      <w:pPr>
        <w:pStyle w:val="ListParagraph"/>
        <w:numPr>
          <w:ilvl w:val="0"/>
          <w:numId w:val="4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Projector for video’s</w:t>
      </w:r>
    </w:p>
    <w:p w14:paraId="16DE4C97" w14:textId="77777777" w:rsidR="00600D49" w:rsidRPr="006E7A2D" w:rsidRDefault="00600D49" w:rsidP="00600D49">
      <w:pPr>
        <w:pStyle w:val="ListParagraph"/>
        <w:numPr>
          <w:ilvl w:val="0"/>
          <w:numId w:val="4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Video 1 (12 min): </w:t>
      </w:r>
      <w:hyperlink r:id="rId7" w:history="1">
        <w:r w:rsidRPr="006E7A2D">
          <w:rPr>
            <w:rStyle w:val="Hyperlink"/>
            <w:rFonts w:cstheme="minorHAnsi"/>
          </w:rPr>
          <w:t>https://www.youtube.com/watch?v=rt_SKeGPRcE</w:t>
        </w:r>
      </w:hyperlink>
    </w:p>
    <w:p w14:paraId="692CFE57" w14:textId="77777777" w:rsidR="00600D49" w:rsidRPr="006E7A2D" w:rsidRDefault="00600D49" w:rsidP="00600D49">
      <w:pPr>
        <w:pStyle w:val="ListParagraph"/>
        <w:numPr>
          <w:ilvl w:val="0"/>
          <w:numId w:val="4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color w:val="000000"/>
        </w:rPr>
        <w:t xml:space="preserve">Video 2 (3 min): </w:t>
      </w:r>
      <w:hyperlink r:id="rId8" w:history="1">
        <w:r w:rsidRPr="006E7A2D">
          <w:rPr>
            <w:rStyle w:val="Hyperlink"/>
            <w:rFonts w:cstheme="minorHAnsi"/>
          </w:rPr>
          <w:t>https://www.youtube.com/watch?v=Ng4YKem_yJ8</w:t>
        </w:r>
      </w:hyperlink>
    </w:p>
    <w:p w14:paraId="7E26465D" w14:textId="77777777" w:rsidR="00A74D5A" w:rsidRPr="006E7A2D" w:rsidRDefault="00600D49" w:rsidP="00920BA2">
      <w:pPr>
        <w:pStyle w:val="ListParagraph"/>
        <w:numPr>
          <w:ilvl w:val="0"/>
          <w:numId w:val="4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Computer</w:t>
      </w:r>
      <w:r w:rsidR="00A74D5A" w:rsidRPr="006E7A2D">
        <w:rPr>
          <w:rFonts w:cstheme="minorHAnsi"/>
          <w:sz w:val="24"/>
          <w:szCs w:val="24"/>
        </w:rPr>
        <w:t>, tablet, or mobile phone</w:t>
      </w:r>
    </w:p>
    <w:p w14:paraId="1D665A2B" w14:textId="77777777" w:rsidR="00600D49" w:rsidRPr="006E7A2D" w:rsidRDefault="00A74D5A" w:rsidP="00A74D5A">
      <w:p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b/>
          <w:sz w:val="24"/>
          <w:szCs w:val="24"/>
        </w:rPr>
        <w:t xml:space="preserve"> </w:t>
      </w:r>
      <w:r w:rsidR="00A55AE6" w:rsidRPr="006E7A2D">
        <w:rPr>
          <w:rFonts w:cstheme="minorHAnsi"/>
          <w:b/>
          <w:sz w:val="24"/>
          <w:szCs w:val="24"/>
        </w:rPr>
        <w:t>INSTRUCTIONS:</w:t>
      </w:r>
      <w:r w:rsidR="00600D49" w:rsidRPr="006E7A2D">
        <w:rPr>
          <w:rFonts w:cstheme="minorHAnsi"/>
          <w:b/>
          <w:sz w:val="24"/>
          <w:szCs w:val="24"/>
        </w:rPr>
        <w:t xml:space="preserve"> </w:t>
      </w:r>
    </w:p>
    <w:p w14:paraId="7A9DEB2D" w14:textId="77777777" w:rsidR="00600D49" w:rsidRPr="00AD32DC" w:rsidRDefault="00600D49" w:rsidP="00600D49">
      <w:pPr>
        <w:rPr>
          <w:rFonts w:cstheme="minorHAnsi"/>
          <w:b/>
          <w:i/>
          <w:sz w:val="24"/>
          <w:szCs w:val="24"/>
        </w:rPr>
      </w:pPr>
      <w:r w:rsidRPr="00AD32DC">
        <w:rPr>
          <w:rFonts w:cstheme="minorHAnsi"/>
          <w:b/>
          <w:i/>
          <w:sz w:val="24"/>
          <w:szCs w:val="24"/>
        </w:rPr>
        <w:t>Before the lesson:</w:t>
      </w:r>
    </w:p>
    <w:p w14:paraId="17540919" w14:textId="77777777" w:rsidR="00371FAC" w:rsidRPr="006E7A2D" w:rsidRDefault="00371FAC" w:rsidP="00600D4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Pre-watch both video clips to familiarize yourself with the video content and stories shared.</w:t>
      </w:r>
    </w:p>
    <w:p w14:paraId="0DEDBF5B" w14:textId="77777777" w:rsidR="00600D49" w:rsidRPr="006E7A2D" w:rsidRDefault="00920BA2" w:rsidP="00920BA2">
      <w:pPr>
        <w:ind w:left="360"/>
        <w:rPr>
          <w:rFonts w:cstheme="minorHAnsi"/>
          <w:i/>
          <w:sz w:val="24"/>
          <w:szCs w:val="24"/>
        </w:rPr>
      </w:pPr>
      <w:r w:rsidRPr="006E7A2D">
        <w:rPr>
          <w:rFonts w:cstheme="minorHAnsi"/>
          <w:i/>
          <w:sz w:val="24"/>
          <w:szCs w:val="24"/>
        </w:rPr>
        <w:t>*</w:t>
      </w:r>
      <w:r w:rsidR="00371FAC" w:rsidRPr="006E7A2D">
        <w:rPr>
          <w:rFonts w:cstheme="minorHAnsi"/>
          <w:i/>
          <w:sz w:val="24"/>
          <w:szCs w:val="24"/>
        </w:rPr>
        <w:t xml:space="preserve">Note: if </w:t>
      </w:r>
      <w:r w:rsidRPr="006E7A2D">
        <w:rPr>
          <w:rFonts w:cstheme="minorHAnsi"/>
          <w:i/>
          <w:sz w:val="24"/>
          <w:szCs w:val="24"/>
        </w:rPr>
        <w:t xml:space="preserve">you are </w:t>
      </w:r>
      <w:r w:rsidR="00371FAC" w:rsidRPr="006E7A2D">
        <w:rPr>
          <w:rFonts w:cstheme="minorHAnsi"/>
          <w:i/>
          <w:sz w:val="24"/>
          <w:szCs w:val="24"/>
        </w:rPr>
        <w:t>uncomfortable sharing V</w:t>
      </w:r>
      <w:r w:rsidR="00600D49" w:rsidRPr="006E7A2D">
        <w:rPr>
          <w:rFonts w:cstheme="minorHAnsi"/>
          <w:i/>
          <w:sz w:val="24"/>
          <w:szCs w:val="24"/>
        </w:rPr>
        <w:t xml:space="preserve">ideo 2, simply describe </w:t>
      </w:r>
      <w:r w:rsidR="00371FAC" w:rsidRPr="006E7A2D">
        <w:rPr>
          <w:rFonts w:cstheme="minorHAnsi"/>
          <w:i/>
          <w:sz w:val="24"/>
          <w:szCs w:val="24"/>
        </w:rPr>
        <w:t xml:space="preserve">the situation </w:t>
      </w:r>
      <w:r w:rsidRPr="006E7A2D">
        <w:rPr>
          <w:rFonts w:cstheme="minorHAnsi"/>
          <w:i/>
          <w:sz w:val="24"/>
          <w:szCs w:val="24"/>
        </w:rPr>
        <w:t xml:space="preserve">verbally </w:t>
      </w:r>
      <w:r w:rsidR="00371FAC" w:rsidRPr="006E7A2D">
        <w:rPr>
          <w:rFonts w:cstheme="minorHAnsi"/>
          <w:i/>
          <w:sz w:val="24"/>
          <w:szCs w:val="24"/>
        </w:rPr>
        <w:t>for the students</w:t>
      </w:r>
    </w:p>
    <w:p w14:paraId="74D2AD2B" w14:textId="77777777" w:rsidR="00600D49" w:rsidRPr="006E7A2D" w:rsidRDefault="009C7CC8" w:rsidP="00600D4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Set up both </w:t>
      </w:r>
      <w:r w:rsidRPr="006E7A2D">
        <w:rPr>
          <w:rFonts w:cstheme="minorHAnsi"/>
          <w:i/>
          <w:sz w:val="24"/>
          <w:szCs w:val="24"/>
        </w:rPr>
        <w:t>Video 1</w:t>
      </w:r>
      <w:r w:rsidRPr="006E7A2D">
        <w:rPr>
          <w:rFonts w:cstheme="minorHAnsi"/>
          <w:sz w:val="24"/>
          <w:szCs w:val="24"/>
        </w:rPr>
        <w:t xml:space="preserve"> and </w:t>
      </w:r>
      <w:r w:rsidRPr="006E7A2D">
        <w:rPr>
          <w:rFonts w:cstheme="minorHAnsi"/>
          <w:i/>
          <w:sz w:val="24"/>
          <w:szCs w:val="24"/>
        </w:rPr>
        <w:t>Video 2</w:t>
      </w:r>
      <w:r w:rsidRPr="006E7A2D">
        <w:rPr>
          <w:rFonts w:cstheme="minorHAnsi"/>
          <w:sz w:val="24"/>
          <w:szCs w:val="24"/>
        </w:rPr>
        <w:t xml:space="preserve"> </w:t>
      </w:r>
      <w:r w:rsidR="00371FAC" w:rsidRPr="006E7A2D">
        <w:rPr>
          <w:rFonts w:cstheme="minorHAnsi"/>
          <w:sz w:val="24"/>
          <w:szCs w:val="24"/>
        </w:rPr>
        <w:t xml:space="preserve">in the classroom </w:t>
      </w:r>
    </w:p>
    <w:p w14:paraId="514A43C8" w14:textId="77777777" w:rsidR="00600D49" w:rsidRPr="00AD32DC" w:rsidRDefault="00600D49" w:rsidP="00600D49">
      <w:pPr>
        <w:rPr>
          <w:rFonts w:cstheme="minorHAnsi"/>
          <w:b/>
          <w:i/>
          <w:sz w:val="24"/>
          <w:szCs w:val="24"/>
        </w:rPr>
      </w:pPr>
      <w:r w:rsidRPr="00AD32DC">
        <w:rPr>
          <w:rFonts w:cstheme="minorHAnsi"/>
          <w:b/>
          <w:i/>
          <w:sz w:val="24"/>
          <w:szCs w:val="24"/>
        </w:rPr>
        <w:t xml:space="preserve">During the lesson: </w:t>
      </w:r>
    </w:p>
    <w:p w14:paraId="29171E8F" w14:textId="77777777" w:rsidR="00600D49" w:rsidRPr="006E7A2D" w:rsidRDefault="008118BB" w:rsidP="00600D49">
      <w:pPr>
        <w:pStyle w:val="ListParagraph"/>
        <w:numPr>
          <w:ilvl w:val="0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Begin watching Video 1</w:t>
      </w:r>
      <w:r w:rsidR="00371FAC" w:rsidRPr="006E7A2D">
        <w:rPr>
          <w:rFonts w:cstheme="minorHAnsi"/>
          <w:sz w:val="24"/>
          <w:szCs w:val="24"/>
        </w:rPr>
        <w:t xml:space="preserve"> with students</w:t>
      </w:r>
      <w:r w:rsidRPr="006E7A2D">
        <w:rPr>
          <w:rFonts w:cstheme="minorHAnsi"/>
          <w:sz w:val="24"/>
          <w:szCs w:val="24"/>
        </w:rPr>
        <w:t xml:space="preserve">. </w:t>
      </w:r>
    </w:p>
    <w:p w14:paraId="76FC11B0" w14:textId="77777777" w:rsidR="008118BB" w:rsidRPr="006E7A2D" w:rsidRDefault="008118BB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Pause video at 3:17</w:t>
      </w:r>
      <w:r w:rsidR="00371FAC" w:rsidRPr="006E7A2D">
        <w:rPr>
          <w:rFonts w:cstheme="minorHAnsi"/>
          <w:sz w:val="24"/>
          <w:szCs w:val="24"/>
        </w:rPr>
        <w:t>min</w:t>
      </w:r>
      <w:r w:rsidRPr="006E7A2D">
        <w:rPr>
          <w:rFonts w:cstheme="minorHAnsi"/>
          <w:sz w:val="24"/>
          <w:szCs w:val="24"/>
        </w:rPr>
        <w:t xml:space="preserve"> </w:t>
      </w:r>
    </w:p>
    <w:p w14:paraId="3F3F808D" w14:textId="77777777" w:rsidR="008118BB" w:rsidRPr="006E7A2D" w:rsidRDefault="003C361B" w:rsidP="00920BA2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Add the following </w:t>
      </w:r>
      <w:r w:rsidR="00A45A8F">
        <w:rPr>
          <w:rFonts w:cstheme="minorHAnsi"/>
          <w:sz w:val="24"/>
          <w:szCs w:val="24"/>
        </w:rPr>
        <w:t xml:space="preserve">to their </w:t>
      </w:r>
      <w:r w:rsidR="00A45A8F">
        <w:rPr>
          <w:rFonts w:cstheme="minorHAnsi"/>
          <w:b/>
          <w:sz w:val="24"/>
          <w:szCs w:val="24"/>
        </w:rPr>
        <w:t>CLE Portfolio</w:t>
      </w:r>
      <w:r>
        <w:rPr>
          <w:rFonts w:cstheme="minorHAnsi"/>
          <w:sz w:val="24"/>
          <w:szCs w:val="24"/>
        </w:rPr>
        <w:t xml:space="preserve"> as a journal entry:</w:t>
      </w:r>
    </w:p>
    <w:p w14:paraId="0233858E" w14:textId="77777777" w:rsidR="00AC414F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What is happening in this video? </w:t>
      </w:r>
    </w:p>
    <w:p w14:paraId="0D975462" w14:textId="77777777" w:rsidR="00AC414F" w:rsidRPr="006E7A2D" w:rsidRDefault="00AC414F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does the video make you</w:t>
      </w:r>
      <w:r w:rsidR="008118BB" w:rsidRPr="006E7A2D">
        <w:rPr>
          <w:rFonts w:cstheme="minorHAnsi"/>
          <w:sz w:val="24"/>
          <w:szCs w:val="24"/>
        </w:rPr>
        <w:t xml:space="preserve"> feel</w:t>
      </w:r>
      <w:r w:rsidRPr="006E7A2D">
        <w:rPr>
          <w:rFonts w:cstheme="minorHAnsi"/>
          <w:sz w:val="24"/>
          <w:szCs w:val="24"/>
        </w:rPr>
        <w:t xml:space="preserve"> so far</w:t>
      </w:r>
      <w:r w:rsidR="008118BB" w:rsidRPr="006E7A2D">
        <w:rPr>
          <w:rFonts w:cstheme="minorHAnsi"/>
          <w:sz w:val="24"/>
          <w:szCs w:val="24"/>
        </w:rPr>
        <w:t xml:space="preserve">? </w:t>
      </w:r>
    </w:p>
    <w:p w14:paraId="018CE523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Can you relate</w:t>
      </w:r>
      <w:r w:rsidR="00AC414F" w:rsidRPr="006E7A2D">
        <w:rPr>
          <w:rFonts w:cstheme="minorHAnsi"/>
          <w:sz w:val="24"/>
          <w:szCs w:val="24"/>
        </w:rPr>
        <w:t xml:space="preserve"> to their situation and/or relationship</w:t>
      </w:r>
      <w:r w:rsidRPr="006E7A2D">
        <w:rPr>
          <w:rFonts w:cstheme="minorHAnsi"/>
          <w:sz w:val="24"/>
          <w:szCs w:val="24"/>
        </w:rPr>
        <w:t>?</w:t>
      </w:r>
    </w:p>
    <w:p w14:paraId="153F164E" w14:textId="77777777" w:rsidR="00AC414F" w:rsidRPr="006E7A2D" w:rsidRDefault="00AC414F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Would you have reacted in a similar way? Why or why not?</w:t>
      </w:r>
    </w:p>
    <w:p w14:paraId="304776B8" w14:textId="77777777" w:rsidR="008118BB" w:rsidRPr="006E7A2D" w:rsidRDefault="008118BB" w:rsidP="008118BB">
      <w:pPr>
        <w:pStyle w:val="ListParagraph"/>
        <w:numPr>
          <w:ilvl w:val="0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lastRenderedPageBreak/>
        <w:t>Watch the remainder of the video</w:t>
      </w:r>
      <w:r w:rsidR="00AC414F" w:rsidRPr="006E7A2D">
        <w:rPr>
          <w:rFonts w:cstheme="minorHAnsi"/>
          <w:sz w:val="24"/>
          <w:szCs w:val="24"/>
        </w:rPr>
        <w:t xml:space="preserve"> with students</w:t>
      </w:r>
    </w:p>
    <w:p w14:paraId="40A241A7" w14:textId="77777777" w:rsidR="008118BB" w:rsidRPr="006E7A2D" w:rsidRDefault="009C7CC8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Ask</w:t>
      </w:r>
      <w:r w:rsidR="008118BB" w:rsidRPr="006E7A2D">
        <w:rPr>
          <w:rFonts w:cstheme="minorHAnsi"/>
          <w:sz w:val="24"/>
          <w:szCs w:val="24"/>
        </w:rPr>
        <w:t xml:space="preserve"> students </w:t>
      </w:r>
      <w:r w:rsidRPr="006E7A2D">
        <w:rPr>
          <w:rFonts w:cstheme="minorHAnsi"/>
          <w:sz w:val="24"/>
          <w:szCs w:val="24"/>
        </w:rPr>
        <w:t xml:space="preserve">to </w:t>
      </w:r>
      <w:r w:rsidR="008118BB" w:rsidRPr="006E7A2D">
        <w:rPr>
          <w:rFonts w:cstheme="minorHAnsi"/>
          <w:sz w:val="24"/>
          <w:szCs w:val="24"/>
        </w:rPr>
        <w:t>add</w:t>
      </w:r>
      <w:r w:rsidR="00920BA2" w:rsidRPr="006E7A2D">
        <w:rPr>
          <w:rFonts w:cstheme="minorHAnsi"/>
          <w:sz w:val="24"/>
          <w:szCs w:val="24"/>
        </w:rPr>
        <w:t xml:space="preserve"> to the body of their</w:t>
      </w:r>
      <w:r w:rsidR="008118BB" w:rsidRPr="006E7A2D">
        <w:rPr>
          <w:rFonts w:cstheme="minorHAnsi"/>
          <w:sz w:val="24"/>
          <w:szCs w:val="24"/>
        </w:rPr>
        <w:t xml:space="preserve"> </w:t>
      </w:r>
      <w:r w:rsidR="00920BA2" w:rsidRPr="006E7A2D">
        <w:rPr>
          <w:rFonts w:cstheme="minorHAnsi"/>
          <w:sz w:val="24"/>
          <w:szCs w:val="24"/>
        </w:rPr>
        <w:t xml:space="preserve">existing </w:t>
      </w:r>
      <w:r w:rsidR="008118BB" w:rsidRPr="006E7A2D">
        <w:rPr>
          <w:rFonts w:cstheme="minorHAnsi"/>
          <w:sz w:val="24"/>
          <w:szCs w:val="24"/>
        </w:rPr>
        <w:t xml:space="preserve">journal entry </w:t>
      </w:r>
      <w:r w:rsidR="00AC414F" w:rsidRPr="006E7A2D">
        <w:rPr>
          <w:rFonts w:cstheme="minorHAnsi"/>
          <w:sz w:val="24"/>
          <w:szCs w:val="24"/>
        </w:rPr>
        <w:t>by answering the following questions:</w:t>
      </w:r>
    </w:p>
    <w:p w14:paraId="2BBD8CD5" w14:textId="77777777" w:rsidR="00AC414F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What changed? </w:t>
      </w:r>
    </w:p>
    <w:p w14:paraId="21D08B6A" w14:textId="77777777" w:rsidR="00AC414F" w:rsidRPr="006E7A2D" w:rsidRDefault="00AC414F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How do you </w:t>
      </w:r>
      <w:r w:rsidR="008118BB" w:rsidRPr="006E7A2D">
        <w:rPr>
          <w:rFonts w:cstheme="minorHAnsi"/>
          <w:sz w:val="24"/>
          <w:szCs w:val="24"/>
        </w:rPr>
        <w:t xml:space="preserve">feel now? What caused this? </w:t>
      </w:r>
    </w:p>
    <w:p w14:paraId="588138A6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Can you relate</w:t>
      </w:r>
      <w:r w:rsidR="00AC414F" w:rsidRPr="006E7A2D">
        <w:rPr>
          <w:rFonts w:cstheme="minorHAnsi"/>
          <w:sz w:val="24"/>
          <w:szCs w:val="24"/>
        </w:rPr>
        <w:t xml:space="preserve"> to their situation and/or relationship</w:t>
      </w:r>
      <w:r w:rsidRPr="006E7A2D">
        <w:rPr>
          <w:rFonts w:cstheme="minorHAnsi"/>
          <w:sz w:val="24"/>
          <w:szCs w:val="24"/>
        </w:rPr>
        <w:t xml:space="preserve">? </w:t>
      </w:r>
    </w:p>
    <w:p w14:paraId="70671BA8" w14:textId="77777777" w:rsidR="00AC414F" w:rsidRPr="006E7A2D" w:rsidRDefault="00AC414F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What shocked you the most and why?</w:t>
      </w:r>
    </w:p>
    <w:p w14:paraId="3E9CF6B0" w14:textId="77777777" w:rsidR="008118BB" w:rsidRPr="006E7A2D" w:rsidRDefault="008118BB" w:rsidP="008118BB">
      <w:pPr>
        <w:pStyle w:val="ListParagraph"/>
        <w:numPr>
          <w:ilvl w:val="0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i/>
          <w:sz w:val="24"/>
          <w:szCs w:val="24"/>
        </w:rPr>
        <w:t>Discussion</w:t>
      </w:r>
      <w:r w:rsidR="009C7CC8" w:rsidRPr="006E7A2D">
        <w:rPr>
          <w:rFonts w:cstheme="minorHAnsi"/>
          <w:sz w:val="24"/>
          <w:szCs w:val="24"/>
        </w:rPr>
        <w:t xml:space="preserve"> (15-20</w:t>
      </w:r>
      <w:r w:rsidRPr="006E7A2D">
        <w:rPr>
          <w:rFonts w:cstheme="minorHAnsi"/>
          <w:sz w:val="24"/>
          <w:szCs w:val="24"/>
        </w:rPr>
        <w:t xml:space="preserve"> min)</w:t>
      </w:r>
    </w:p>
    <w:p w14:paraId="26B0A51E" w14:textId="77777777" w:rsidR="00AC414F" w:rsidRPr="006E7A2D" w:rsidRDefault="00AC414F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As a class, discuss the following guiding questions:</w:t>
      </w:r>
    </w:p>
    <w:p w14:paraId="61BB27F1" w14:textId="77777777" w:rsidR="008118BB" w:rsidRPr="006E7A2D" w:rsidRDefault="008118BB" w:rsidP="00AC414F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do students communicate in relationships with technology today?</w:t>
      </w:r>
    </w:p>
    <w:p w14:paraId="63F843A8" w14:textId="77777777" w:rsidR="008118BB" w:rsidRPr="006E7A2D" w:rsidRDefault="008118BB" w:rsidP="00AC414F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How do online and real life relationships differ? </w:t>
      </w:r>
    </w:p>
    <w:p w14:paraId="46486E94" w14:textId="77777777" w:rsidR="00AD1854" w:rsidRPr="006E7A2D" w:rsidRDefault="00AD1854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Define</w:t>
      </w:r>
      <w:r w:rsidRPr="006E7A2D">
        <w:rPr>
          <w:rFonts w:cstheme="minorHAnsi"/>
          <w:b/>
          <w:sz w:val="24"/>
          <w:szCs w:val="24"/>
        </w:rPr>
        <w:t xml:space="preserve"> </w:t>
      </w:r>
      <w:r w:rsidRPr="006E7A2D">
        <w:rPr>
          <w:rFonts w:cstheme="minorHAnsi"/>
          <w:sz w:val="24"/>
          <w:szCs w:val="24"/>
        </w:rPr>
        <w:t>self-disclosure and its place in digital relationships</w:t>
      </w:r>
    </w:p>
    <w:p w14:paraId="63C708D8" w14:textId="77777777" w:rsidR="00AD1854" w:rsidRPr="006E7A2D" w:rsidRDefault="00AD1854" w:rsidP="00AD1854">
      <w:pPr>
        <w:pStyle w:val="ListParagraph"/>
        <w:numPr>
          <w:ilvl w:val="2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</w:rPr>
        <w:t>self-disclosure: sharing private, sensitive, or confidential information about oneself with others</w:t>
      </w:r>
    </w:p>
    <w:p w14:paraId="65AB2194" w14:textId="77777777" w:rsidR="008118BB" w:rsidRPr="006E7A2D" w:rsidRDefault="009C7CC8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Ask </w:t>
      </w:r>
      <w:r w:rsidR="008118BB" w:rsidRPr="006E7A2D">
        <w:rPr>
          <w:rFonts w:cstheme="minorHAnsi"/>
          <w:sz w:val="24"/>
          <w:szCs w:val="24"/>
        </w:rPr>
        <w:t xml:space="preserve">students </w:t>
      </w:r>
      <w:r w:rsidRPr="006E7A2D">
        <w:rPr>
          <w:rFonts w:cstheme="minorHAnsi"/>
          <w:sz w:val="24"/>
          <w:szCs w:val="24"/>
        </w:rPr>
        <w:t xml:space="preserve">to </w:t>
      </w:r>
      <w:r w:rsidR="008118BB" w:rsidRPr="006E7A2D">
        <w:rPr>
          <w:rFonts w:cstheme="minorHAnsi"/>
          <w:sz w:val="24"/>
          <w:szCs w:val="24"/>
        </w:rPr>
        <w:t>discuss</w:t>
      </w:r>
      <w:r w:rsidR="008118BB" w:rsidRPr="006E7A2D">
        <w:rPr>
          <w:rFonts w:cstheme="minorHAnsi"/>
        </w:rPr>
        <w:t xml:space="preserve"> </w:t>
      </w:r>
      <w:r w:rsidR="008118BB" w:rsidRPr="006E7A2D">
        <w:rPr>
          <w:rFonts w:cstheme="minorHAnsi"/>
          <w:sz w:val="24"/>
          <w:szCs w:val="24"/>
        </w:rPr>
        <w:t xml:space="preserve">in small groups </w:t>
      </w:r>
      <w:r w:rsidR="00920BA2" w:rsidRPr="006E7A2D">
        <w:rPr>
          <w:rFonts w:cstheme="minorHAnsi"/>
          <w:sz w:val="24"/>
          <w:szCs w:val="24"/>
        </w:rPr>
        <w:t xml:space="preserve">different </w:t>
      </w:r>
      <w:r w:rsidR="008118BB" w:rsidRPr="006E7A2D">
        <w:rPr>
          <w:rFonts w:cstheme="minorHAnsi"/>
          <w:sz w:val="24"/>
          <w:szCs w:val="24"/>
        </w:rPr>
        <w:t>strategies for healthy online relationships</w:t>
      </w:r>
    </w:p>
    <w:p w14:paraId="7134262B" w14:textId="77777777" w:rsidR="008118BB" w:rsidRPr="006E7A2D" w:rsidRDefault="00AC414F" w:rsidP="008118BB">
      <w:pPr>
        <w:pStyle w:val="ListParagraph"/>
        <w:numPr>
          <w:ilvl w:val="2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Once students are done discussing, ask students to add two (2) strategies they discussed </w:t>
      </w:r>
      <w:r w:rsidR="008118BB" w:rsidRPr="006E7A2D">
        <w:rPr>
          <w:rFonts w:cstheme="minorHAnsi"/>
          <w:sz w:val="24"/>
          <w:szCs w:val="24"/>
        </w:rPr>
        <w:t xml:space="preserve">as a reflection to their </w:t>
      </w:r>
      <w:r w:rsidR="00920BA2" w:rsidRPr="006E7A2D">
        <w:rPr>
          <w:rFonts w:cstheme="minorHAnsi"/>
          <w:sz w:val="24"/>
          <w:szCs w:val="24"/>
        </w:rPr>
        <w:t xml:space="preserve">existing </w:t>
      </w:r>
      <w:r w:rsidR="008118BB" w:rsidRPr="006E7A2D">
        <w:rPr>
          <w:rFonts w:cstheme="minorHAnsi"/>
          <w:sz w:val="24"/>
          <w:szCs w:val="24"/>
        </w:rPr>
        <w:t>journal entry</w:t>
      </w:r>
      <w:r w:rsidRPr="006E7A2D">
        <w:rPr>
          <w:rFonts w:cstheme="minorHAnsi"/>
          <w:sz w:val="24"/>
          <w:szCs w:val="24"/>
        </w:rPr>
        <w:t xml:space="preserve"> </w:t>
      </w:r>
    </w:p>
    <w:p w14:paraId="78A9460A" w14:textId="77777777" w:rsidR="008118BB" w:rsidRPr="006E7A2D" w:rsidRDefault="008118BB" w:rsidP="008118BB">
      <w:pPr>
        <w:pStyle w:val="ListParagraph"/>
        <w:numPr>
          <w:ilvl w:val="0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i/>
          <w:sz w:val="24"/>
          <w:szCs w:val="24"/>
        </w:rPr>
        <w:t xml:space="preserve">Activity- Inappropriate texting and </w:t>
      </w:r>
      <w:r w:rsidR="009C7CC8" w:rsidRPr="006E7A2D">
        <w:rPr>
          <w:rFonts w:cstheme="minorHAnsi"/>
          <w:i/>
          <w:sz w:val="24"/>
          <w:szCs w:val="24"/>
        </w:rPr>
        <w:t>online messaging (20-25</w:t>
      </w:r>
      <w:r w:rsidRPr="006E7A2D">
        <w:rPr>
          <w:rFonts w:cstheme="minorHAnsi"/>
          <w:i/>
          <w:sz w:val="24"/>
          <w:szCs w:val="24"/>
        </w:rPr>
        <w:t xml:space="preserve"> min)</w:t>
      </w:r>
    </w:p>
    <w:p w14:paraId="10F0E8BE" w14:textId="77777777" w:rsidR="008118BB" w:rsidRPr="006E7A2D" w:rsidRDefault="008118BB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Watch</w:t>
      </w:r>
      <w:r w:rsidRPr="006E7A2D">
        <w:rPr>
          <w:rFonts w:cstheme="minorHAnsi"/>
          <w:b/>
          <w:sz w:val="24"/>
          <w:szCs w:val="24"/>
        </w:rPr>
        <w:t xml:space="preserve"> </w:t>
      </w:r>
      <w:r w:rsidRPr="006E7A2D">
        <w:rPr>
          <w:rFonts w:cstheme="minorHAnsi"/>
          <w:sz w:val="24"/>
          <w:szCs w:val="24"/>
        </w:rPr>
        <w:t xml:space="preserve">video 2 </w:t>
      </w:r>
      <w:r w:rsidR="00AC414F" w:rsidRPr="006E7A2D">
        <w:rPr>
          <w:rFonts w:cstheme="minorHAnsi"/>
          <w:sz w:val="24"/>
          <w:szCs w:val="24"/>
        </w:rPr>
        <w:t>with students</w:t>
      </w:r>
    </w:p>
    <w:p w14:paraId="051D8549" w14:textId="77777777" w:rsidR="008118BB" w:rsidRPr="006E7A2D" w:rsidRDefault="008118BB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>In groups</w:t>
      </w:r>
      <w:r w:rsidR="00AC414F" w:rsidRPr="006E7A2D">
        <w:rPr>
          <w:rFonts w:cstheme="minorHAnsi"/>
          <w:sz w:val="24"/>
          <w:szCs w:val="24"/>
        </w:rPr>
        <w:t>,</w:t>
      </w:r>
      <w:r w:rsidRPr="006E7A2D">
        <w:rPr>
          <w:rFonts w:cstheme="minorHAnsi"/>
          <w:sz w:val="24"/>
          <w:szCs w:val="24"/>
        </w:rPr>
        <w:t xml:space="preserve"> </w:t>
      </w:r>
      <w:r w:rsidR="00920BA2" w:rsidRPr="006E7A2D">
        <w:rPr>
          <w:rFonts w:cstheme="minorHAnsi"/>
          <w:sz w:val="24"/>
          <w:szCs w:val="24"/>
        </w:rPr>
        <w:t xml:space="preserve">ask </w:t>
      </w:r>
      <w:r w:rsidR="00AC414F" w:rsidRPr="006E7A2D">
        <w:rPr>
          <w:rFonts w:cstheme="minorHAnsi"/>
          <w:sz w:val="24"/>
          <w:szCs w:val="24"/>
        </w:rPr>
        <w:t>students</w:t>
      </w:r>
      <w:r w:rsidR="009C7CC8" w:rsidRPr="006E7A2D">
        <w:rPr>
          <w:rFonts w:cstheme="minorHAnsi"/>
          <w:sz w:val="24"/>
          <w:szCs w:val="24"/>
        </w:rPr>
        <w:t xml:space="preserve"> </w:t>
      </w:r>
      <w:r w:rsidR="00920BA2" w:rsidRPr="006E7A2D">
        <w:rPr>
          <w:rFonts w:cstheme="minorHAnsi"/>
          <w:sz w:val="24"/>
          <w:szCs w:val="24"/>
        </w:rPr>
        <w:t>to</w:t>
      </w:r>
      <w:r w:rsidRPr="006E7A2D">
        <w:rPr>
          <w:rFonts w:cstheme="minorHAnsi"/>
          <w:sz w:val="24"/>
          <w:szCs w:val="24"/>
        </w:rPr>
        <w:t xml:space="preserve"> discuss the following</w:t>
      </w:r>
      <w:r w:rsidR="00920BA2" w:rsidRPr="006E7A2D">
        <w:rPr>
          <w:rFonts w:cstheme="minorHAnsi"/>
          <w:sz w:val="24"/>
          <w:szCs w:val="24"/>
        </w:rPr>
        <w:t xml:space="preserve"> questions</w:t>
      </w:r>
      <w:r w:rsidR="00AC414F" w:rsidRPr="006E7A2D">
        <w:rPr>
          <w:rFonts w:cstheme="minorHAnsi"/>
          <w:sz w:val="24"/>
          <w:szCs w:val="24"/>
        </w:rPr>
        <w:t>:</w:t>
      </w:r>
    </w:p>
    <w:p w14:paraId="588F0734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Who is affected by this</w:t>
      </w:r>
      <w:r w:rsidR="00AC414F" w:rsidRPr="006E7A2D">
        <w:rPr>
          <w:rFonts w:cstheme="minorHAnsi"/>
          <w:sz w:val="24"/>
          <w:szCs w:val="24"/>
        </w:rPr>
        <w:t xml:space="preserve"> act</w:t>
      </w:r>
      <w:r w:rsidRPr="006E7A2D">
        <w:rPr>
          <w:rFonts w:cstheme="minorHAnsi"/>
          <w:sz w:val="24"/>
          <w:szCs w:val="24"/>
        </w:rPr>
        <w:t>?</w:t>
      </w:r>
    </w:p>
    <w:p w14:paraId="02142CE3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might the victim feel?</w:t>
      </w:r>
    </w:p>
    <w:p w14:paraId="5B0AAF85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can someone avoid this situation?</w:t>
      </w:r>
    </w:p>
    <w:p w14:paraId="43FC5DDB" w14:textId="77777777" w:rsidR="008118BB" w:rsidRPr="006E7A2D" w:rsidRDefault="008118BB" w:rsidP="008118BB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can we control inappropriate messaging? Should we have laws</w:t>
      </w:r>
      <w:r w:rsidR="00AC414F" w:rsidRPr="006E7A2D">
        <w:rPr>
          <w:rFonts w:cstheme="minorHAnsi"/>
          <w:sz w:val="24"/>
          <w:szCs w:val="24"/>
        </w:rPr>
        <w:t xml:space="preserve"> in school</w:t>
      </w:r>
      <w:r w:rsidRPr="006E7A2D">
        <w:rPr>
          <w:rFonts w:cstheme="minorHAnsi"/>
          <w:sz w:val="24"/>
          <w:szCs w:val="24"/>
        </w:rPr>
        <w:t>?</w:t>
      </w:r>
      <w:r w:rsidR="00AC414F" w:rsidRPr="006E7A2D">
        <w:rPr>
          <w:rFonts w:cstheme="minorHAnsi"/>
          <w:sz w:val="24"/>
          <w:szCs w:val="24"/>
        </w:rPr>
        <w:t xml:space="preserve"> In the community?</w:t>
      </w:r>
      <w:r w:rsidRPr="006E7A2D">
        <w:rPr>
          <w:rFonts w:cstheme="minorHAnsi"/>
          <w:sz w:val="24"/>
          <w:szCs w:val="24"/>
        </w:rPr>
        <w:t xml:space="preserve"> </w:t>
      </w:r>
    </w:p>
    <w:p w14:paraId="43A9718D" w14:textId="77777777" w:rsidR="008118BB" w:rsidRPr="006E7A2D" w:rsidRDefault="009C7CC8" w:rsidP="008118BB">
      <w:pPr>
        <w:pStyle w:val="ListParagraph"/>
        <w:numPr>
          <w:ilvl w:val="1"/>
          <w:numId w:val="5"/>
        </w:numPr>
        <w:rPr>
          <w:rFonts w:cstheme="minorHAnsi"/>
          <w:i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Ask </w:t>
      </w:r>
      <w:r w:rsidR="008118BB" w:rsidRPr="006E7A2D">
        <w:rPr>
          <w:rFonts w:cstheme="minorHAnsi"/>
          <w:sz w:val="24"/>
          <w:szCs w:val="24"/>
        </w:rPr>
        <w:t xml:space="preserve">students </w:t>
      </w:r>
      <w:r w:rsidRPr="006E7A2D">
        <w:rPr>
          <w:rFonts w:cstheme="minorHAnsi"/>
          <w:sz w:val="24"/>
          <w:szCs w:val="24"/>
        </w:rPr>
        <w:t xml:space="preserve">to </w:t>
      </w:r>
      <w:r w:rsidR="008118BB" w:rsidRPr="006E7A2D">
        <w:rPr>
          <w:rFonts w:cstheme="minorHAnsi"/>
          <w:sz w:val="24"/>
          <w:szCs w:val="24"/>
        </w:rPr>
        <w:t xml:space="preserve">relate these questions back </w:t>
      </w:r>
      <w:r w:rsidR="0010710B" w:rsidRPr="006E7A2D">
        <w:rPr>
          <w:rFonts w:cstheme="minorHAnsi"/>
          <w:sz w:val="24"/>
          <w:szCs w:val="24"/>
        </w:rPr>
        <w:t xml:space="preserve">to </w:t>
      </w:r>
      <w:r w:rsidR="00AD1854" w:rsidRPr="006E7A2D">
        <w:rPr>
          <w:rFonts w:cstheme="minorHAnsi"/>
          <w:sz w:val="24"/>
          <w:szCs w:val="24"/>
        </w:rPr>
        <w:t>self-disclosure in digital relationships</w:t>
      </w:r>
      <w:r w:rsidR="004D563F" w:rsidRPr="006E7A2D">
        <w:rPr>
          <w:rFonts w:cstheme="minorHAnsi"/>
          <w:sz w:val="24"/>
          <w:szCs w:val="24"/>
        </w:rPr>
        <w:t xml:space="preserve"> and </w:t>
      </w:r>
      <w:r w:rsidR="00920BA2" w:rsidRPr="006E7A2D">
        <w:rPr>
          <w:rFonts w:cstheme="minorHAnsi"/>
          <w:sz w:val="24"/>
          <w:szCs w:val="24"/>
        </w:rPr>
        <w:t>add</w:t>
      </w:r>
      <w:r w:rsidR="00496932" w:rsidRPr="006E7A2D">
        <w:rPr>
          <w:rFonts w:cstheme="minorHAnsi"/>
          <w:sz w:val="24"/>
          <w:szCs w:val="24"/>
        </w:rPr>
        <w:t xml:space="preserve"> a new reflection </w:t>
      </w:r>
      <w:r w:rsidR="00920BA2" w:rsidRPr="006E7A2D">
        <w:rPr>
          <w:rFonts w:cstheme="minorHAnsi"/>
          <w:sz w:val="24"/>
          <w:szCs w:val="24"/>
        </w:rPr>
        <w:t>to their</w:t>
      </w:r>
      <w:r w:rsidR="00496932" w:rsidRPr="006E7A2D">
        <w:rPr>
          <w:rFonts w:cstheme="minorHAnsi"/>
          <w:sz w:val="24"/>
          <w:szCs w:val="24"/>
        </w:rPr>
        <w:t xml:space="preserve"> “Digital Relationships” journal entry</w:t>
      </w:r>
      <w:r w:rsidR="00AC414F" w:rsidRPr="006E7A2D">
        <w:rPr>
          <w:rFonts w:cstheme="minorHAnsi"/>
          <w:sz w:val="24"/>
          <w:szCs w:val="24"/>
        </w:rPr>
        <w:t xml:space="preserve"> </w:t>
      </w:r>
    </w:p>
    <w:p w14:paraId="567603A4" w14:textId="77777777" w:rsidR="00AD1854" w:rsidRPr="00AD32DC" w:rsidRDefault="00600D49" w:rsidP="00600D49">
      <w:pPr>
        <w:rPr>
          <w:rFonts w:cstheme="minorHAnsi"/>
          <w:b/>
          <w:i/>
          <w:sz w:val="24"/>
          <w:szCs w:val="24"/>
        </w:rPr>
      </w:pPr>
      <w:r w:rsidRPr="00AD32DC">
        <w:rPr>
          <w:rFonts w:cstheme="minorHAnsi"/>
          <w:b/>
          <w:i/>
          <w:sz w:val="24"/>
          <w:szCs w:val="24"/>
        </w:rPr>
        <w:t xml:space="preserve">After the lesson: </w:t>
      </w:r>
    </w:p>
    <w:p w14:paraId="0876871E" w14:textId="77777777" w:rsidR="00AD1854" w:rsidRPr="006E7A2D" w:rsidRDefault="009C7CC8" w:rsidP="00AD1854">
      <w:pPr>
        <w:pStyle w:val="ListParagraph"/>
        <w:numPr>
          <w:ilvl w:val="0"/>
          <w:numId w:val="5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Ask</w:t>
      </w:r>
      <w:r w:rsidR="00AD1854" w:rsidRPr="006E7A2D">
        <w:rPr>
          <w:rFonts w:cstheme="minorHAnsi"/>
          <w:sz w:val="24"/>
          <w:szCs w:val="24"/>
        </w:rPr>
        <w:t xml:space="preserve"> students </w:t>
      </w:r>
      <w:r w:rsidRPr="006E7A2D">
        <w:rPr>
          <w:rFonts w:cstheme="minorHAnsi"/>
          <w:sz w:val="24"/>
          <w:szCs w:val="24"/>
        </w:rPr>
        <w:t xml:space="preserve">to </w:t>
      </w:r>
      <w:r w:rsidR="00AD1854" w:rsidRPr="006E7A2D">
        <w:rPr>
          <w:rFonts w:cstheme="minorHAnsi"/>
          <w:sz w:val="24"/>
          <w:szCs w:val="24"/>
        </w:rPr>
        <w:t xml:space="preserve">create either a new </w:t>
      </w:r>
      <w:r w:rsidR="00AD1854" w:rsidRPr="006E7A2D">
        <w:rPr>
          <w:rFonts w:cstheme="minorHAnsi"/>
          <w:b/>
          <w:sz w:val="24"/>
          <w:szCs w:val="24"/>
        </w:rPr>
        <w:t>journal</w:t>
      </w:r>
      <w:r w:rsidR="00AD1854" w:rsidRPr="006E7A2D">
        <w:rPr>
          <w:rFonts w:cstheme="minorHAnsi"/>
          <w:sz w:val="24"/>
          <w:szCs w:val="24"/>
        </w:rPr>
        <w:t xml:space="preserve"> entry or </w:t>
      </w:r>
      <w:r w:rsidR="00AD1854" w:rsidRPr="006E7A2D">
        <w:rPr>
          <w:rFonts w:cstheme="minorHAnsi"/>
          <w:b/>
          <w:sz w:val="24"/>
          <w:szCs w:val="24"/>
        </w:rPr>
        <w:t>reflection</w:t>
      </w:r>
      <w:r w:rsidR="00AD1854" w:rsidRPr="006E7A2D">
        <w:rPr>
          <w:rFonts w:cstheme="minorHAnsi"/>
          <w:sz w:val="24"/>
          <w:szCs w:val="24"/>
        </w:rPr>
        <w:t xml:space="preserve"> </w:t>
      </w:r>
      <w:r w:rsidR="00920BA2" w:rsidRPr="006E7A2D">
        <w:rPr>
          <w:rFonts w:cstheme="minorHAnsi"/>
          <w:sz w:val="24"/>
          <w:szCs w:val="24"/>
        </w:rPr>
        <w:t>by answering</w:t>
      </w:r>
      <w:r w:rsidR="00AD1854" w:rsidRPr="006E7A2D">
        <w:rPr>
          <w:rFonts w:cstheme="minorHAnsi"/>
          <w:sz w:val="24"/>
          <w:szCs w:val="24"/>
        </w:rPr>
        <w:t xml:space="preserve"> these questions</w:t>
      </w:r>
      <w:r w:rsidR="00920BA2" w:rsidRPr="006E7A2D">
        <w:rPr>
          <w:rFonts w:cstheme="minorHAnsi"/>
          <w:sz w:val="24"/>
          <w:szCs w:val="24"/>
        </w:rPr>
        <w:t>:</w:t>
      </w:r>
    </w:p>
    <w:p w14:paraId="462A49E3" w14:textId="77777777" w:rsidR="00AD1854" w:rsidRPr="006E7A2D" w:rsidRDefault="00920BA2" w:rsidP="00AD1854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What are the b</w:t>
      </w:r>
      <w:r w:rsidR="00AD1854" w:rsidRPr="006E7A2D">
        <w:rPr>
          <w:rFonts w:cstheme="minorHAnsi"/>
          <w:sz w:val="24"/>
          <w:szCs w:val="24"/>
        </w:rPr>
        <w:t>enefits of sharing online?</w:t>
      </w:r>
    </w:p>
    <w:p w14:paraId="5F6167F3" w14:textId="77777777" w:rsidR="00AD1854" w:rsidRPr="006E7A2D" w:rsidRDefault="00920BA2" w:rsidP="00AD1854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What are the r</w:t>
      </w:r>
      <w:r w:rsidR="00AD1854" w:rsidRPr="006E7A2D">
        <w:rPr>
          <w:rFonts w:cstheme="minorHAnsi"/>
          <w:sz w:val="24"/>
          <w:szCs w:val="24"/>
        </w:rPr>
        <w:t>isks of sharing online?</w:t>
      </w:r>
    </w:p>
    <w:p w14:paraId="36DDB0FE" w14:textId="77777777" w:rsidR="00AD1854" w:rsidRPr="006E7A2D" w:rsidRDefault="00AD1854" w:rsidP="00AD1854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6E7A2D">
        <w:rPr>
          <w:rFonts w:cstheme="minorHAnsi"/>
          <w:sz w:val="24"/>
          <w:szCs w:val="24"/>
        </w:rPr>
        <w:t>How has digital technology changed relationships? Is this positive or negative?</w:t>
      </w:r>
    </w:p>
    <w:p w14:paraId="71DBC056" w14:textId="77777777" w:rsidR="00920BA2" w:rsidRPr="006E7A2D" w:rsidRDefault="00496932" w:rsidP="00AD1854">
      <w:pPr>
        <w:pStyle w:val="ListParagraph"/>
        <w:numPr>
          <w:ilvl w:val="0"/>
          <w:numId w:val="5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Ask students to visit </w:t>
      </w:r>
      <w:hyperlink r:id="rId9" w:history="1">
        <w:r w:rsidRPr="006E7A2D">
          <w:rPr>
            <w:rStyle w:val="Hyperlink"/>
            <w:rFonts w:cstheme="minorHAnsi"/>
            <w:sz w:val="24"/>
            <w:szCs w:val="24"/>
          </w:rPr>
          <w:t>https://www.getthefacts.health.wa.gov.au/keeping-safe/online-relationships</w:t>
        </w:r>
      </w:hyperlink>
      <w:r w:rsidRPr="006E7A2D">
        <w:rPr>
          <w:rFonts w:cstheme="minorHAnsi"/>
          <w:sz w:val="24"/>
          <w:szCs w:val="24"/>
        </w:rPr>
        <w:t xml:space="preserve"> </w:t>
      </w:r>
      <w:r w:rsidR="00AC414F" w:rsidRPr="006E7A2D">
        <w:rPr>
          <w:rFonts w:cstheme="minorHAnsi"/>
          <w:sz w:val="24"/>
          <w:szCs w:val="24"/>
        </w:rPr>
        <w:t>and add the link to their portfolio</w:t>
      </w:r>
      <w:r w:rsidR="00920BA2" w:rsidRPr="006E7A2D">
        <w:rPr>
          <w:rFonts w:cstheme="minorHAnsi"/>
          <w:sz w:val="24"/>
          <w:szCs w:val="24"/>
        </w:rPr>
        <w:t xml:space="preserve"> (+Add box &gt; +Media &gt; Link)</w:t>
      </w:r>
      <w:r w:rsidR="00AC414F" w:rsidRPr="006E7A2D">
        <w:rPr>
          <w:rFonts w:cstheme="minorHAnsi"/>
          <w:sz w:val="24"/>
          <w:szCs w:val="24"/>
        </w:rPr>
        <w:t xml:space="preserve">. Have students add a reflection to share two </w:t>
      </w:r>
      <w:r w:rsidR="00920BA2" w:rsidRPr="006E7A2D">
        <w:rPr>
          <w:rFonts w:cstheme="minorHAnsi"/>
          <w:sz w:val="24"/>
          <w:szCs w:val="24"/>
        </w:rPr>
        <w:t xml:space="preserve">(2) </w:t>
      </w:r>
      <w:r w:rsidR="00AC414F" w:rsidRPr="006E7A2D">
        <w:rPr>
          <w:rFonts w:cstheme="minorHAnsi"/>
          <w:sz w:val="24"/>
          <w:szCs w:val="24"/>
        </w:rPr>
        <w:t>fun facts they learned</w:t>
      </w:r>
      <w:r w:rsidRPr="006E7A2D">
        <w:rPr>
          <w:rFonts w:cstheme="minorHAnsi"/>
          <w:sz w:val="24"/>
          <w:szCs w:val="24"/>
        </w:rPr>
        <w:t xml:space="preserve"> by exploring this website. </w:t>
      </w:r>
    </w:p>
    <w:p w14:paraId="166E88B3" w14:textId="77777777" w:rsidR="00920BA2" w:rsidRPr="006E7A2D" w:rsidRDefault="00AD1854" w:rsidP="00920BA2">
      <w:pPr>
        <w:pStyle w:val="ListParagraph"/>
        <w:numPr>
          <w:ilvl w:val="0"/>
          <w:numId w:val="5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i/>
          <w:sz w:val="24"/>
          <w:szCs w:val="24"/>
        </w:rPr>
        <w:lastRenderedPageBreak/>
        <w:t>Exit Card-</w:t>
      </w:r>
      <w:r w:rsidRPr="006E7A2D">
        <w:rPr>
          <w:rFonts w:cstheme="minorHAnsi"/>
          <w:sz w:val="24"/>
          <w:szCs w:val="24"/>
        </w:rPr>
        <w:t xml:space="preserve"> </w:t>
      </w:r>
      <w:r w:rsidR="00920BA2" w:rsidRPr="006E7A2D">
        <w:rPr>
          <w:rFonts w:cstheme="minorHAnsi"/>
          <w:sz w:val="24"/>
          <w:szCs w:val="24"/>
        </w:rPr>
        <w:t>Have students create a new journal entry titled “Exit Card” and l</w:t>
      </w:r>
      <w:r w:rsidRPr="006E7A2D">
        <w:rPr>
          <w:rFonts w:cstheme="minorHAnsi"/>
          <w:sz w:val="24"/>
          <w:szCs w:val="24"/>
        </w:rPr>
        <w:t xml:space="preserve">ist 3 </w:t>
      </w:r>
      <w:r w:rsidR="00920BA2" w:rsidRPr="006E7A2D">
        <w:rPr>
          <w:rFonts w:cstheme="minorHAnsi"/>
          <w:sz w:val="24"/>
          <w:szCs w:val="24"/>
        </w:rPr>
        <w:t xml:space="preserve">(three) </w:t>
      </w:r>
      <w:r w:rsidRPr="006E7A2D">
        <w:rPr>
          <w:rFonts w:cstheme="minorHAnsi"/>
          <w:sz w:val="24"/>
          <w:szCs w:val="24"/>
        </w:rPr>
        <w:t xml:space="preserve">things </w:t>
      </w:r>
      <w:r w:rsidR="00920BA2" w:rsidRPr="006E7A2D">
        <w:rPr>
          <w:rFonts w:cstheme="minorHAnsi"/>
          <w:sz w:val="24"/>
          <w:szCs w:val="24"/>
        </w:rPr>
        <w:t>they</w:t>
      </w:r>
      <w:r w:rsidRPr="006E7A2D">
        <w:rPr>
          <w:rFonts w:cstheme="minorHAnsi"/>
          <w:sz w:val="24"/>
          <w:szCs w:val="24"/>
        </w:rPr>
        <w:t xml:space="preserve"> learned today and how they can help to develop smart digital relationship strategies.</w:t>
      </w:r>
    </w:p>
    <w:p w14:paraId="297EEC68" w14:textId="77777777" w:rsidR="00AD1854" w:rsidRPr="006E7A2D" w:rsidRDefault="00A55AE6" w:rsidP="00920BA2">
      <w:p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b/>
          <w:sz w:val="24"/>
          <w:szCs w:val="24"/>
        </w:rPr>
        <w:t>EXTENSIONS:</w:t>
      </w:r>
      <w:r w:rsidR="00AD1854" w:rsidRPr="006E7A2D">
        <w:rPr>
          <w:rFonts w:cstheme="minorHAnsi"/>
          <w:b/>
          <w:sz w:val="24"/>
          <w:szCs w:val="24"/>
        </w:rPr>
        <w:t xml:space="preserve"> </w:t>
      </w:r>
    </w:p>
    <w:p w14:paraId="05402029" w14:textId="77777777" w:rsidR="00AD1854" w:rsidRPr="006E7A2D" w:rsidRDefault="00AD1854" w:rsidP="00AD1854">
      <w:pPr>
        <w:pStyle w:val="ListParagraph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>Students can use what they have learned to spread awareness across the school</w:t>
      </w:r>
    </w:p>
    <w:p w14:paraId="081E7839" w14:textId="77777777" w:rsidR="00AD1854" w:rsidRPr="006E7A2D" w:rsidRDefault="00AD1854" w:rsidP="00AD1854">
      <w:pPr>
        <w:pStyle w:val="ListParagraph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i/>
          <w:sz w:val="24"/>
          <w:szCs w:val="24"/>
        </w:rPr>
        <w:t>Project</w:t>
      </w:r>
      <w:r w:rsidR="00920BA2" w:rsidRPr="006E7A2D">
        <w:rPr>
          <w:rFonts w:cstheme="minorHAnsi"/>
          <w:sz w:val="24"/>
          <w:szCs w:val="24"/>
        </w:rPr>
        <w:t>: S</w:t>
      </w:r>
      <w:r w:rsidRPr="006E7A2D">
        <w:rPr>
          <w:rFonts w:cstheme="minorHAnsi"/>
          <w:sz w:val="24"/>
          <w:szCs w:val="24"/>
        </w:rPr>
        <w:t>tudents can create posters (safe digital relationship tips) to post in the school</w:t>
      </w:r>
    </w:p>
    <w:p w14:paraId="13F6E672" w14:textId="77777777" w:rsidR="00AD1854" w:rsidRPr="006E7A2D" w:rsidRDefault="00AD1854" w:rsidP="00AD1854">
      <w:pPr>
        <w:pStyle w:val="ListParagraph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Students can </w:t>
      </w:r>
      <w:r w:rsidR="00AC414F" w:rsidRPr="006E7A2D">
        <w:rPr>
          <w:rFonts w:cstheme="minorHAnsi"/>
          <w:sz w:val="24"/>
          <w:szCs w:val="24"/>
        </w:rPr>
        <w:t xml:space="preserve">become ambassadors and </w:t>
      </w:r>
      <w:r w:rsidRPr="006E7A2D">
        <w:rPr>
          <w:rFonts w:cstheme="minorHAnsi"/>
          <w:sz w:val="24"/>
          <w:szCs w:val="24"/>
        </w:rPr>
        <w:t xml:space="preserve">take initiative to put an end to inappropriate messaging in the school </w:t>
      </w:r>
    </w:p>
    <w:p w14:paraId="01F35EB0" w14:textId="77777777" w:rsidR="00AC414F" w:rsidRPr="006E7A2D" w:rsidRDefault="00AC414F" w:rsidP="00AD1854">
      <w:pPr>
        <w:pStyle w:val="ListParagraph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Students can upload their poster (as a picture or file) to their </w:t>
      </w:r>
      <w:r w:rsidR="003C361B" w:rsidRPr="00DC4BC3">
        <w:rPr>
          <w:rFonts w:cs="Calibri"/>
          <w:b/>
          <w:szCs w:val="24"/>
        </w:rPr>
        <w:t>CLE Portfolio</w:t>
      </w:r>
    </w:p>
    <w:p w14:paraId="70842D0C" w14:textId="77777777" w:rsidR="00AC414F" w:rsidRPr="006E7A2D" w:rsidRDefault="00AC414F" w:rsidP="00AD1854">
      <w:pPr>
        <w:pStyle w:val="ListParagraph"/>
        <w:numPr>
          <w:ilvl w:val="0"/>
          <w:numId w:val="7"/>
        </w:numPr>
        <w:rPr>
          <w:rFonts w:cstheme="minorHAnsi"/>
          <w:b/>
          <w:sz w:val="24"/>
          <w:szCs w:val="24"/>
        </w:rPr>
      </w:pPr>
      <w:r w:rsidRPr="006E7A2D">
        <w:rPr>
          <w:rFonts w:cstheme="minorHAnsi"/>
          <w:sz w:val="24"/>
          <w:szCs w:val="24"/>
        </w:rPr>
        <w:t xml:space="preserve">Students can upload a video of a presentation/”talk” they gave to their peers to spread awareness to their </w:t>
      </w:r>
      <w:r w:rsidR="003C361B" w:rsidRPr="00DC4BC3">
        <w:rPr>
          <w:rFonts w:cs="Calibri"/>
          <w:b/>
          <w:szCs w:val="24"/>
        </w:rPr>
        <w:t>CLE Portfolio</w:t>
      </w:r>
    </w:p>
    <w:p w14:paraId="19C11E86" w14:textId="77777777" w:rsidR="00A55AE6" w:rsidRPr="006E7A2D" w:rsidRDefault="00A55AE6" w:rsidP="00A45A8F">
      <w:pPr>
        <w:pStyle w:val="ListParagraph"/>
        <w:ind w:left="1440"/>
        <w:rPr>
          <w:rFonts w:cstheme="minorHAnsi"/>
          <w:sz w:val="24"/>
          <w:szCs w:val="24"/>
        </w:rPr>
      </w:pPr>
    </w:p>
    <w:sectPr w:rsidR="00A55AE6" w:rsidRPr="006E7A2D" w:rsidSect="00A74D5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F5F4C" w14:textId="77777777" w:rsidR="002A2138" w:rsidRDefault="002A2138" w:rsidP="00A55AE6">
      <w:pPr>
        <w:spacing w:after="0" w:line="240" w:lineRule="auto"/>
      </w:pPr>
      <w:r>
        <w:separator/>
      </w:r>
    </w:p>
  </w:endnote>
  <w:endnote w:type="continuationSeparator" w:id="0">
    <w:p w14:paraId="543BA0F6" w14:textId="77777777" w:rsidR="002A2138" w:rsidRDefault="002A2138" w:rsidP="00A55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04E8F9" w14:textId="77777777" w:rsidR="00680C5F" w:rsidRDefault="00680C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55C4" w14:textId="77777777" w:rsidR="009D0033" w:rsidRDefault="009D0033" w:rsidP="009D0033">
    <w:pPr>
      <w:pStyle w:val="Footer"/>
      <w:jc w:val="center"/>
    </w:pPr>
    <w:r>
      <w:t>Adapted from www.commonsense.org</w:t>
    </w:r>
  </w:p>
  <w:p w14:paraId="33C92D73" w14:textId="77777777" w:rsidR="009D0033" w:rsidRDefault="009D00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F83A7" w14:textId="77777777" w:rsidR="00680C5F" w:rsidRDefault="00680C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50204" w14:textId="77777777" w:rsidR="002A2138" w:rsidRDefault="002A2138" w:rsidP="00A55AE6">
      <w:pPr>
        <w:spacing w:after="0" w:line="240" w:lineRule="auto"/>
      </w:pPr>
      <w:r>
        <w:separator/>
      </w:r>
    </w:p>
  </w:footnote>
  <w:footnote w:type="continuationSeparator" w:id="0">
    <w:p w14:paraId="4B9A350D" w14:textId="77777777" w:rsidR="002A2138" w:rsidRDefault="002A2138" w:rsidP="00A55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2E535" w14:textId="77777777" w:rsidR="00680C5F" w:rsidRDefault="00680C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08F339" w14:textId="77777777" w:rsidR="00A55AE6" w:rsidRPr="00C256D2" w:rsidRDefault="00C256D2" w:rsidP="00C256D2">
    <w:pPr>
      <w:pStyle w:val="Header"/>
      <w:jc w:val="right"/>
      <w:rPr>
        <w:b/>
        <w:sz w:val="24"/>
      </w:rPr>
    </w:pPr>
    <w:r w:rsidRPr="00C256D2">
      <w:rPr>
        <w:b/>
        <w:noProof/>
        <w:sz w:val="24"/>
        <w:lang w:eastAsia="en-CA"/>
      </w:rPr>
      <w:drawing>
        <wp:anchor distT="0" distB="0" distL="114300" distR="114300" simplePos="0" relativeHeight="251658240" behindDoc="0" locked="0" layoutInCell="1" allowOverlap="1" wp14:anchorId="57FE28B3" wp14:editId="4C6C44D4">
          <wp:simplePos x="0" y="0"/>
          <wp:positionH relativeFrom="column">
            <wp:posOffset>-44450</wp:posOffset>
          </wp:positionH>
          <wp:positionV relativeFrom="paragraph">
            <wp:posOffset>-193675</wp:posOffset>
          </wp:positionV>
          <wp:extent cx="1839595" cy="441325"/>
          <wp:effectExtent l="0" t="0" r="825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bp_logo_print (1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39595" cy="441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5AE6" w:rsidRPr="00C256D2">
      <w:rPr>
        <w:b/>
        <w:sz w:val="24"/>
      </w:rPr>
      <w:t>RESPONSIBLE ONLINE RELATIONSHIPS</w:t>
    </w:r>
  </w:p>
  <w:p w14:paraId="34679BAA" w14:textId="77777777" w:rsidR="00A55AE6" w:rsidRDefault="00A55A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BFFEF" w14:textId="77777777" w:rsidR="00680C5F" w:rsidRDefault="00680C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B4756D"/>
    <w:multiLevelType w:val="hybridMultilevel"/>
    <w:tmpl w:val="629427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D6F49"/>
    <w:multiLevelType w:val="hybridMultilevel"/>
    <w:tmpl w:val="256AC3F2"/>
    <w:lvl w:ilvl="0" w:tplc="7780EFE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80" w:hanging="360"/>
      </w:pPr>
    </w:lvl>
    <w:lvl w:ilvl="2" w:tplc="1009001B" w:tentative="1">
      <w:start w:val="1"/>
      <w:numFmt w:val="lowerRoman"/>
      <w:lvlText w:val="%3."/>
      <w:lvlJc w:val="right"/>
      <w:pPr>
        <w:ind w:left="2200" w:hanging="180"/>
      </w:pPr>
    </w:lvl>
    <w:lvl w:ilvl="3" w:tplc="1009000F" w:tentative="1">
      <w:start w:val="1"/>
      <w:numFmt w:val="decimal"/>
      <w:lvlText w:val="%4."/>
      <w:lvlJc w:val="left"/>
      <w:pPr>
        <w:ind w:left="2920" w:hanging="360"/>
      </w:pPr>
    </w:lvl>
    <w:lvl w:ilvl="4" w:tplc="10090019" w:tentative="1">
      <w:start w:val="1"/>
      <w:numFmt w:val="lowerLetter"/>
      <w:lvlText w:val="%5."/>
      <w:lvlJc w:val="left"/>
      <w:pPr>
        <w:ind w:left="3640" w:hanging="360"/>
      </w:pPr>
    </w:lvl>
    <w:lvl w:ilvl="5" w:tplc="1009001B" w:tentative="1">
      <w:start w:val="1"/>
      <w:numFmt w:val="lowerRoman"/>
      <w:lvlText w:val="%6."/>
      <w:lvlJc w:val="right"/>
      <w:pPr>
        <w:ind w:left="4360" w:hanging="180"/>
      </w:pPr>
    </w:lvl>
    <w:lvl w:ilvl="6" w:tplc="1009000F" w:tentative="1">
      <w:start w:val="1"/>
      <w:numFmt w:val="decimal"/>
      <w:lvlText w:val="%7."/>
      <w:lvlJc w:val="left"/>
      <w:pPr>
        <w:ind w:left="5080" w:hanging="360"/>
      </w:pPr>
    </w:lvl>
    <w:lvl w:ilvl="7" w:tplc="10090019" w:tentative="1">
      <w:start w:val="1"/>
      <w:numFmt w:val="lowerLetter"/>
      <w:lvlText w:val="%8."/>
      <w:lvlJc w:val="left"/>
      <w:pPr>
        <w:ind w:left="5800" w:hanging="360"/>
      </w:pPr>
    </w:lvl>
    <w:lvl w:ilvl="8" w:tplc="10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3D3547B5"/>
    <w:multiLevelType w:val="hybridMultilevel"/>
    <w:tmpl w:val="7E5020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F35FB"/>
    <w:multiLevelType w:val="hybridMultilevel"/>
    <w:tmpl w:val="22EC01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FC1792"/>
    <w:multiLevelType w:val="hybridMultilevel"/>
    <w:tmpl w:val="EDEADA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8B4AFA"/>
    <w:multiLevelType w:val="hybridMultilevel"/>
    <w:tmpl w:val="1C9E51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95755"/>
    <w:multiLevelType w:val="hybridMultilevel"/>
    <w:tmpl w:val="3F7E12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F535A"/>
    <w:multiLevelType w:val="hybridMultilevel"/>
    <w:tmpl w:val="C10456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FC0FEC"/>
    <w:multiLevelType w:val="hybridMultilevel"/>
    <w:tmpl w:val="79DA41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4"/>
  </w:num>
  <w:num w:numId="7">
    <w:abstractNumId w:val="2"/>
  </w:num>
  <w:num w:numId="8">
    <w:abstractNumId w:val="9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A0N7CwsDQ2MDK3tDRQ0lEKTi0uzszPAykwrAUAglqUGSwAAAA="/>
  </w:docVars>
  <w:rsids>
    <w:rsidRoot w:val="00A55AE6"/>
    <w:rsid w:val="000C147C"/>
    <w:rsid w:val="0010710B"/>
    <w:rsid w:val="00111407"/>
    <w:rsid w:val="00120D95"/>
    <w:rsid w:val="001E32C5"/>
    <w:rsid w:val="00225127"/>
    <w:rsid w:val="002A2138"/>
    <w:rsid w:val="00371FAC"/>
    <w:rsid w:val="00392072"/>
    <w:rsid w:val="003C361B"/>
    <w:rsid w:val="003D16D7"/>
    <w:rsid w:val="003F6279"/>
    <w:rsid w:val="00496932"/>
    <w:rsid w:val="004D563F"/>
    <w:rsid w:val="00600D49"/>
    <w:rsid w:val="00680C5F"/>
    <w:rsid w:val="006E7A2D"/>
    <w:rsid w:val="00756EFB"/>
    <w:rsid w:val="007C7531"/>
    <w:rsid w:val="008118BB"/>
    <w:rsid w:val="00827829"/>
    <w:rsid w:val="00920BA2"/>
    <w:rsid w:val="009543B2"/>
    <w:rsid w:val="009C1DE1"/>
    <w:rsid w:val="009C7CC8"/>
    <w:rsid w:val="009D0033"/>
    <w:rsid w:val="00A45A8F"/>
    <w:rsid w:val="00A55AE6"/>
    <w:rsid w:val="00A74D5A"/>
    <w:rsid w:val="00AC414F"/>
    <w:rsid w:val="00AD1854"/>
    <w:rsid w:val="00AD32DC"/>
    <w:rsid w:val="00C256D2"/>
    <w:rsid w:val="00C400CB"/>
    <w:rsid w:val="00CE1B90"/>
    <w:rsid w:val="00D156FA"/>
    <w:rsid w:val="00DD1BEE"/>
    <w:rsid w:val="00DD5D20"/>
    <w:rsid w:val="00E463E3"/>
    <w:rsid w:val="00E6206A"/>
    <w:rsid w:val="00F46AFE"/>
    <w:rsid w:val="00FB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C8830"/>
  <w15:chartTrackingRefBased/>
  <w15:docId w15:val="{B3D7061D-7412-47AA-8532-5CF05FBE6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5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AE6"/>
  </w:style>
  <w:style w:type="paragraph" w:styleId="Footer">
    <w:name w:val="footer"/>
    <w:basedOn w:val="Normal"/>
    <w:link w:val="FooterChar"/>
    <w:uiPriority w:val="99"/>
    <w:unhideWhenUsed/>
    <w:rsid w:val="00A55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AE6"/>
  </w:style>
  <w:style w:type="table" w:styleId="TableGrid">
    <w:name w:val="Table Grid"/>
    <w:basedOn w:val="TableNormal"/>
    <w:uiPriority w:val="39"/>
    <w:rsid w:val="00A55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5A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00D49"/>
    <w:rPr>
      <w:color w:val="0563C1" w:themeColor="hyperlink"/>
      <w:u w:val="single"/>
    </w:rPr>
  </w:style>
  <w:style w:type="paragraph" w:customStyle="1" w:styleId="FreeForm">
    <w:name w:val="Free Form"/>
    <w:rsid w:val="00D156FA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6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g4YKem_yJ8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t_SKeGPRc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etthefacts.health.wa.gov.au/keeping-safe/online-relationships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Lewis</dc:creator>
  <cp:keywords/>
  <dc:description/>
  <cp:lastModifiedBy>User</cp:lastModifiedBy>
  <cp:revision>6</cp:revision>
  <dcterms:created xsi:type="dcterms:W3CDTF">2018-03-22T17:37:00Z</dcterms:created>
  <dcterms:modified xsi:type="dcterms:W3CDTF">2019-09-27T23:58:00Z</dcterms:modified>
</cp:coreProperties>
</file>